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94" w:rsidRDefault="000A7D21">
      <w:pPr>
        <w:pStyle w:val="10"/>
        <w:keepNext/>
        <w:keepLines/>
        <w:shd w:val="clear" w:color="auto" w:fill="auto"/>
        <w:spacing w:after="0" w:line="290" w:lineRule="exact"/>
        <w:ind w:left="4180"/>
      </w:pPr>
      <w:bookmarkStart w:id="0" w:name="bookmark0"/>
      <w:r>
        <w:t>ПАМЯТКА</w:t>
      </w:r>
      <w:bookmarkEnd w:id="0"/>
    </w:p>
    <w:p w:rsidR="003E6F94" w:rsidRDefault="000A7D21">
      <w:pPr>
        <w:pStyle w:val="10"/>
        <w:keepNext/>
        <w:keepLines/>
        <w:shd w:val="clear" w:color="auto" w:fill="auto"/>
        <w:spacing w:after="580" w:line="290" w:lineRule="exact"/>
        <w:ind w:left="20" w:firstLine="680"/>
        <w:jc w:val="both"/>
      </w:pPr>
      <w:bookmarkStart w:id="1" w:name="bookmark1"/>
      <w:r>
        <w:t>ПО ПРЕДОТВРАЩЕНИЮ ТЕРРОРИСТИЧЕСКИХ АКТОВ</w:t>
      </w:r>
      <w:bookmarkEnd w:id="1"/>
    </w:p>
    <w:p w:rsidR="003E6F94" w:rsidRDefault="000A7D21" w:rsidP="00DB1CDB">
      <w:pPr>
        <w:pStyle w:val="11"/>
        <w:shd w:val="clear" w:color="auto" w:fill="auto"/>
        <w:spacing w:before="0" w:after="258" w:line="250" w:lineRule="exact"/>
        <w:ind w:firstLine="851"/>
        <w:jc w:val="center"/>
      </w:pPr>
      <w:r>
        <w:t>МЕРЫ ПРЕДУПРЕДИТЕЛЬНОГО ХАРАКТЕРА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right="20" w:firstLine="851"/>
        <w:jc w:val="both"/>
      </w:pPr>
      <w:r>
        <w:t>-ужесточение пропускного режима при входе и въезде на территорию объекта, установку систем сигнализации, аудио- и видеозаписи;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right="20" w:firstLine="851"/>
        <w:jc w:val="both"/>
      </w:pPr>
      <w:r>
        <w:t>-ежедневные обходы помещений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firstLine="851"/>
        <w:jc w:val="both"/>
      </w:pPr>
      <w:r>
        <w:t>-тщательный подбор и проверка кадров;</w:t>
      </w:r>
    </w:p>
    <w:p w:rsidR="00824FB4" w:rsidRDefault="000A7D21" w:rsidP="00DB1CDB">
      <w:pPr>
        <w:pStyle w:val="11"/>
        <w:shd w:val="clear" w:color="auto" w:fill="auto"/>
        <w:spacing w:before="0" w:after="0" w:line="302" w:lineRule="exact"/>
        <w:ind w:right="20" w:firstLine="851"/>
        <w:jc w:val="both"/>
        <w:rPr>
          <w:lang w:val="en-US"/>
        </w:rPr>
      </w:pPr>
      <w:r>
        <w:t xml:space="preserve">-периодическая комиссионная проверка складских помещений; 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right="20" w:firstLine="851"/>
        <w:jc w:val="both"/>
      </w:pPr>
      <w:r>
        <w:t xml:space="preserve">-организация и проведение совместно с сотрудниками правоохранительных органов инструктажей и практических занятий по действиям в чрезвычайных </w:t>
      </w:r>
      <w:proofErr w:type="gramStart"/>
      <w:r>
        <w:t>ситуациях</w:t>
      </w:r>
      <w:proofErr w:type="gramEnd"/>
      <w:r>
        <w:t>;</w:t>
      </w:r>
    </w:p>
    <w:p w:rsidR="003E6F94" w:rsidRDefault="000A7D21" w:rsidP="00DB1CDB">
      <w:pPr>
        <w:pStyle w:val="11"/>
        <w:shd w:val="clear" w:color="auto" w:fill="auto"/>
        <w:spacing w:before="0" w:after="236" w:line="302" w:lineRule="exact"/>
        <w:ind w:right="20" w:firstLine="851"/>
        <w:jc w:val="both"/>
      </w:pPr>
      <w:r>
        <w:t>-при заключении договоров аренды помещений, в обязательном порядке включать пункты, дающие право администрации, при необходимости осуществлять проверку сдаваемых помещений по своему усмотрению.</w:t>
      </w:r>
    </w:p>
    <w:p w:rsidR="003E6F94" w:rsidRDefault="000A7D21" w:rsidP="00DB1CDB">
      <w:pPr>
        <w:pStyle w:val="20"/>
        <w:shd w:val="clear" w:color="auto" w:fill="auto"/>
        <w:spacing w:before="0"/>
        <w:ind w:firstLine="851"/>
        <w:jc w:val="both"/>
      </w:pPr>
      <w:r>
        <w:t>I. В случае обнаружения подозрительных предметов</w:t>
      </w:r>
    </w:p>
    <w:p w:rsidR="003E6F94" w:rsidRDefault="000A7D21" w:rsidP="00824FB4">
      <w:pPr>
        <w:pStyle w:val="11"/>
        <w:shd w:val="clear" w:color="auto" w:fill="auto"/>
        <w:spacing w:before="0" w:after="0" w:line="307" w:lineRule="exact"/>
        <w:ind w:firstLine="851"/>
        <w:jc w:val="both"/>
      </w:pPr>
      <w:r>
        <w:t>Незамедлительно сообщите о случившемся в правоохранительные органы</w:t>
      </w:r>
      <w:r w:rsidR="00824FB4" w:rsidRPr="00824FB4">
        <w:t xml:space="preserve"> </w:t>
      </w:r>
      <w:r>
        <w:t>по телефонам территориальных управлений ФСБ</w:t>
      </w:r>
      <w:r w:rsidR="00DB1CDB" w:rsidRPr="00DB1CDB">
        <w:t xml:space="preserve"> -</w:t>
      </w:r>
      <w:r>
        <w:t xml:space="preserve"> </w:t>
      </w:r>
      <w:r w:rsidR="00DB1CDB" w:rsidRPr="00DB1CDB">
        <w:t xml:space="preserve"> </w:t>
      </w:r>
      <w:r w:rsidR="00824FB4" w:rsidRPr="00824FB4">
        <w:rPr>
          <w:b/>
        </w:rPr>
        <w:t>28-92-20? 21-51-28</w:t>
      </w:r>
      <w:r w:rsidR="00DB1CDB" w:rsidRPr="00DB1CDB">
        <w:rPr>
          <w:b/>
        </w:rPr>
        <w:t xml:space="preserve">;  </w:t>
      </w:r>
      <w:r>
        <w:t>МВД</w:t>
      </w:r>
      <w:r w:rsidR="00DB1CDB" w:rsidRPr="00DB1CDB">
        <w:t xml:space="preserve"> </w:t>
      </w:r>
      <w:r w:rsidR="00DB1CDB">
        <w:t>–</w:t>
      </w:r>
      <w:r w:rsidR="00DB1CDB" w:rsidRPr="00DB1CDB">
        <w:t xml:space="preserve"> </w:t>
      </w:r>
      <w:r w:rsidR="00DB1CDB" w:rsidRPr="00DB1CDB">
        <w:rPr>
          <w:b/>
        </w:rPr>
        <w:t>02;</w:t>
      </w:r>
      <w:r w:rsidR="00DB1CDB" w:rsidRPr="00DB1CDB">
        <w:t xml:space="preserve"> </w:t>
      </w:r>
      <w:r>
        <w:t xml:space="preserve"> МЧС</w:t>
      </w:r>
      <w:r w:rsidR="00DB1CDB" w:rsidRPr="00DB1CDB">
        <w:t xml:space="preserve"> -  </w:t>
      </w:r>
      <w:r w:rsidR="00DB1CDB" w:rsidRPr="00DB1CDB">
        <w:rPr>
          <w:b/>
        </w:rPr>
        <w:t xml:space="preserve">01; </w:t>
      </w:r>
      <w:proofErr w:type="spellStart"/>
      <w:r w:rsidR="00DB1CDB" w:rsidRPr="00DB1CDB">
        <w:t>Мед</w:t>
      </w:r>
      <w:proofErr w:type="gramStart"/>
      <w:r w:rsidR="00DB1CDB" w:rsidRPr="00DB1CDB">
        <w:t>.п</w:t>
      </w:r>
      <w:proofErr w:type="gramEnd"/>
      <w:r w:rsidR="00DB1CDB" w:rsidRPr="00DB1CDB">
        <w:t>ом</w:t>
      </w:r>
      <w:proofErr w:type="spellEnd"/>
      <w:r w:rsidR="00DB1CDB" w:rsidRPr="00DB1CDB">
        <w:t xml:space="preserve">. </w:t>
      </w:r>
      <w:r w:rsidR="00824FB4">
        <w:t>–</w:t>
      </w:r>
      <w:r w:rsidR="00DB1CDB">
        <w:t xml:space="preserve"> </w:t>
      </w:r>
      <w:r w:rsidR="00DB1CDB" w:rsidRPr="00DB1CDB">
        <w:rPr>
          <w:b/>
        </w:rPr>
        <w:t>03</w:t>
      </w:r>
      <w:r w:rsidR="00824FB4" w:rsidRPr="00824FB4">
        <w:t>, Единая служба спасения</w:t>
      </w:r>
      <w:r w:rsidR="00824FB4">
        <w:rPr>
          <w:b/>
          <w:lang w:val="en-US"/>
        </w:rPr>
        <w:t xml:space="preserve"> - 112</w:t>
      </w:r>
      <w:r w:rsidR="00DB1CDB" w:rsidRPr="00DB1CDB">
        <w:rPr>
          <w:b/>
        </w:rPr>
        <w:t>.</w:t>
      </w:r>
      <w:r w:rsidR="00DB1CDB">
        <w:rPr>
          <w:b/>
        </w:rPr>
        <w:t xml:space="preserve"> </w:t>
      </w:r>
      <w:r w:rsidR="00DB1CDB" w:rsidRPr="00DB1CDB">
        <w:rPr>
          <w:b/>
        </w:rPr>
        <w:t xml:space="preserve"> </w:t>
      </w:r>
      <w:bookmarkStart w:id="2" w:name="_GoBack"/>
      <w:bookmarkEnd w:id="2"/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До прибытия оперативно следственной группы дать указание персоналу объекта находится на безопасном расстоянии от обнаруженного объекта.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 xml:space="preserve">При необходимости провести эвакуацию людей, </w:t>
      </w:r>
      <w:proofErr w:type="gramStart"/>
      <w:r>
        <w:t>согласно плана</w:t>
      </w:r>
      <w:proofErr w:type="gramEnd"/>
      <w:r>
        <w:t xml:space="preserve"> эвакуации.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rPr>
          <w:rStyle w:val="a7"/>
        </w:rPr>
        <w:t>Помните:</w:t>
      </w:r>
      <w:r>
        <w:t xml:space="preserve"> в соответствии с законодательством руководитель несет ответственность за жизнь и здоровье своих сотрудников.</w:t>
      </w:r>
    </w:p>
    <w:p w:rsidR="003E6F94" w:rsidRDefault="000A7D21" w:rsidP="00DB1CDB">
      <w:pPr>
        <w:pStyle w:val="11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07" w:lineRule="exact"/>
        <w:ind w:right="20" w:firstLine="851"/>
        <w:jc w:val="both"/>
      </w:pPr>
      <w:r>
        <w:t>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</w:p>
    <w:p w:rsidR="003E6F94" w:rsidRDefault="000A7D21" w:rsidP="00DB1CDB">
      <w:pPr>
        <w:pStyle w:val="11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07" w:lineRule="exact"/>
        <w:ind w:right="20" w:firstLine="851"/>
        <w:jc w:val="both"/>
      </w:pPr>
      <w:r>
        <w:t>Обеспечьте присутствие лиц, обнаруживших находку, до прибытия оперативно-следственной группы и зафиксируйте их установочные данные</w:t>
      </w:r>
    </w:p>
    <w:p w:rsidR="003E6F94" w:rsidRDefault="000A7D21" w:rsidP="00DB1CDB">
      <w:pPr>
        <w:pStyle w:val="11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02" w:lineRule="exact"/>
        <w:ind w:right="20" w:firstLine="851"/>
        <w:jc w:val="both"/>
      </w:pPr>
      <w: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right="20" w:firstLine="851"/>
        <w:jc w:val="both"/>
      </w:pPr>
      <w:r>
        <w:rPr>
          <w:rStyle w:val="a7"/>
        </w:rPr>
        <w:t>Помните:</w:t>
      </w:r>
      <w: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</w:p>
    <w:p w:rsidR="003E6F94" w:rsidRDefault="000A7D21" w:rsidP="00DB1CDB">
      <w:pPr>
        <w:pStyle w:val="11"/>
        <w:shd w:val="clear" w:color="auto" w:fill="auto"/>
        <w:spacing w:before="0" w:after="240" w:line="307" w:lineRule="exact"/>
        <w:ind w:right="20" w:firstLine="851"/>
        <w:jc w:val="both"/>
      </w:pPr>
      <w: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3E6F94" w:rsidRDefault="000A7D21" w:rsidP="00DB1CDB">
      <w:pPr>
        <w:pStyle w:val="22"/>
        <w:keepNext/>
        <w:keepLines/>
        <w:shd w:val="clear" w:color="auto" w:fill="auto"/>
        <w:spacing w:before="0"/>
        <w:ind w:firstLine="851"/>
        <w:jc w:val="both"/>
      </w:pPr>
      <w:bookmarkStart w:id="3" w:name="bookmark2"/>
      <w:r>
        <w:t>II. Поступление угрозы по телефону</w:t>
      </w:r>
      <w:bookmarkEnd w:id="3"/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lastRenderedPageBreak/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Проводите инструктажи с персоналом о порядке действий при приеме телефонных сообщений с угрозами террористического характера.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Проведите оснащение телефонов объекта, указанных в официальных справочниках автоматическими определителями номера и звукозаписывающей аппаратурой.</w:t>
      </w:r>
    </w:p>
    <w:p w:rsidR="003E6F94" w:rsidRDefault="000A7D21">
      <w:pPr>
        <w:pStyle w:val="22"/>
        <w:keepNext/>
        <w:keepLines/>
        <w:shd w:val="clear" w:color="auto" w:fill="auto"/>
        <w:spacing w:before="0"/>
        <w:ind w:left="2200"/>
      </w:pPr>
      <w:bookmarkStart w:id="4" w:name="bookmark3"/>
      <w:r>
        <w:t>III. Поступление угрозы в письменной форме</w:t>
      </w:r>
      <w:bookmarkEnd w:id="4"/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Угрозы в письменной форме могут поступать на объект как по почте, так и в результате обнаружения различного рода анонимных материалов (записок, надписей, информации на дискете и т.д.)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Обеспечьте четкое соблюдение персоналом объекта правил обращения с анонимными материалами.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Примите меры к сохранности и своевременной передаче в правоохранительные органы полученных материалов.</w:t>
      </w:r>
    </w:p>
    <w:p w:rsidR="003E6F94" w:rsidRDefault="000A7D21">
      <w:pPr>
        <w:pStyle w:val="22"/>
        <w:keepNext/>
        <w:keepLines/>
        <w:shd w:val="clear" w:color="auto" w:fill="auto"/>
        <w:spacing w:before="0" w:line="302" w:lineRule="exact"/>
        <w:ind w:left="3560"/>
      </w:pPr>
      <w:bookmarkStart w:id="5" w:name="bookmark4"/>
      <w:r>
        <w:t>IV. Захват заложников</w:t>
      </w:r>
      <w:bookmarkEnd w:id="5"/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Во всех случаях жизнь людей становится предметом торга и находится в постоянной опасности.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  <w:rPr>
          <w:lang w:val="en-US"/>
        </w:rPr>
      </w:pPr>
      <w:r>
        <w:t>Захват всегда происходит неожиданно. Вместе с тем, выполнение мер предупредительного характера (ужесточение пропускного режима при входе и въезде на территорию объекта; установка систем сигнализации, ауди</w:t>
      </w:r>
      <w:proofErr w:type="gramStart"/>
      <w:r>
        <w:t>о-</w:t>
      </w:r>
      <w:proofErr w:type="gramEnd"/>
      <w:r>
        <w:t xml:space="preserve"> и видеозаписи; ежедневные обходы здания и осмотр мест сосредоточения опасных веществ на предмет своевременного выявления взрывных устройств или подозрительных предметов; периодическая комиссионная проверка складских помещений; тщательный подбор и проверка кадров, организация и проведение совместно с сотрудниками правоохранительных органов инструктажей и практических занятий по действиям в чрезвычайных </w:t>
      </w:r>
      <w:proofErr w:type="gramStart"/>
      <w:r>
        <w:t>ситуациях</w:t>
      </w:r>
      <w:proofErr w:type="gramEnd"/>
      <w:r>
        <w:t>) поможет снизить вероятность захвата людей на объекте.</w:t>
      </w:r>
    </w:p>
    <w:p w:rsidR="00824FB4" w:rsidRDefault="00824FB4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  <w:rPr>
          <w:lang w:val="en-US"/>
        </w:rPr>
      </w:pPr>
    </w:p>
    <w:p w:rsidR="003E6F94" w:rsidRDefault="000A7D21" w:rsidP="00DB1CDB">
      <w:pPr>
        <w:pStyle w:val="22"/>
        <w:keepNext/>
        <w:keepLines/>
        <w:shd w:val="clear" w:color="auto" w:fill="auto"/>
        <w:spacing w:before="0"/>
        <w:ind w:firstLine="851"/>
        <w:jc w:val="both"/>
      </w:pPr>
      <w:bookmarkStart w:id="6" w:name="bookmark5"/>
      <w:r>
        <w:t>При захвате людей в заложники необходимо:</w:t>
      </w:r>
      <w:bookmarkEnd w:id="6"/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о сложившейся обстановке незамедлительно сообщить в правоохранительные органы;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не вступать в переговоры с террористами по собственной инициативе;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МЧС;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по прибытии сотрудников спецподразделений, МВД и ФСБ оказать им помощь в получении интересующей их информации;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при необходимости выполнять требования преступников, если это не связанно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right="20" w:firstLine="851"/>
        <w:jc w:val="both"/>
      </w:pPr>
      <w: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3E6F94" w:rsidRDefault="000A7D21" w:rsidP="00DB1CDB">
      <w:pPr>
        <w:pStyle w:val="22"/>
        <w:keepNext/>
        <w:keepLines/>
        <w:shd w:val="clear" w:color="auto" w:fill="auto"/>
        <w:spacing w:before="0" w:after="582" w:line="302" w:lineRule="exact"/>
        <w:ind w:left="20" w:right="20" w:firstLine="851"/>
        <w:jc w:val="both"/>
      </w:pPr>
      <w:bookmarkStart w:id="7" w:name="bookmark6"/>
      <w:r>
        <w:lastRenderedPageBreak/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жительства.</w:t>
      </w:r>
      <w:bookmarkEnd w:id="7"/>
    </w:p>
    <w:p w:rsidR="003E6F94" w:rsidRDefault="000A7D21" w:rsidP="00DB1CDB">
      <w:pPr>
        <w:pStyle w:val="22"/>
        <w:keepNext/>
        <w:keepLines/>
        <w:shd w:val="clear" w:color="auto" w:fill="auto"/>
        <w:spacing w:before="0" w:after="255" w:line="250" w:lineRule="exact"/>
        <w:ind w:left="2100" w:firstLine="851"/>
        <w:jc w:val="both"/>
      </w:pPr>
      <w:bookmarkStart w:id="8" w:name="bookmark7"/>
      <w:r>
        <w:t>Действия граждан в экстремальных ситуациях</w:t>
      </w:r>
      <w:bookmarkEnd w:id="8"/>
    </w:p>
    <w:p w:rsidR="003E6F94" w:rsidRDefault="000A7D21" w:rsidP="00DB1CDB">
      <w:pPr>
        <w:pStyle w:val="22"/>
        <w:keepNext/>
        <w:keepLines/>
        <w:shd w:val="clear" w:color="auto" w:fill="auto"/>
        <w:spacing w:before="0" w:line="302" w:lineRule="exact"/>
        <w:ind w:left="20" w:right="20" w:firstLine="851"/>
        <w:jc w:val="both"/>
      </w:pPr>
      <w:bookmarkStart w:id="9" w:name="bookmark8"/>
      <w:r>
        <w:t>I. Обнаружение подозрительного предмета, который может оказаться взрывным устройством.</w:t>
      </w:r>
      <w:bookmarkEnd w:id="9"/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left="20" w:right="20" w:firstLine="851"/>
        <w:jc w:val="both"/>
      </w:pPr>
      <w: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left="20" w:right="20" w:firstLine="851"/>
        <w:jc w:val="both"/>
      </w:pPr>
      <w:r>
        <w:t>Если вы обнаружили забытую или бесхозную вещь в общественном транспорте, опросите людей, находящихся рядом,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left="20" w:right="20" w:firstLine="851"/>
        <w:jc w:val="both"/>
      </w:pPr>
      <w:r>
        <w:t>Если вы обнаружили забытую или бесхозную вещь в подъезде своего дома, опросите соседей, возможно, она принадлежит им. Если владелец не найден - немедленно сообщите о находке в ваше отделение милиции.</w:t>
      </w:r>
    </w:p>
    <w:p w:rsidR="003E6F94" w:rsidRDefault="000A7D21" w:rsidP="00DB1CDB">
      <w:pPr>
        <w:pStyle w:val="11"/>
        <w:shd w:val="clear" w:color="auto" w:fill="auto"/>
        <w:spacing w:before="0" w:after="240" w:line="302" w:lineRule="exact"/>
        <w:ind w:left="20" w:right="20" w:firstLine="851"/>
        <w:jc w:val="both"/>
      </w:pPr>
      <w:r>
        <w:t>Если вы обнаружили подозрительный предмет в учреждении, немедленно сообщите о находке администрации.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left="20" w:firstLine="851"/>
        <w:jc w:val="both"/>
      </w:pPr>
      <w:r>
        <w:t>Во всех перечисленных случаях: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302" w:lineRule="exact"/>
        <w:ind w:left="20" w:firstLine="851"/>
        <w:jc w:val="both"/>
      </w:pPr>
      <w:r>
        <w:t>не трогайте, не вскрывайте и не передвигайте находку;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302" w:lineRule="exact"/>
        <w:ind w:left="20" w:firstLine="851"/>
        <w:jc w:val="both"/>
      </w:pPr>
      <w:r>
        <w:t>зафиксируйте время ее обнаружения;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302" w:lineRule="exact"/>
        <w:ind w:left="20" w:right="20" w:firstLine="851"/>
        <w:jc w:val="both"/>
      </w:pPr>
      <w:r>
        <w:t>постарайтесь сделать так, чтобы люди отошли как можно дальше от опасной находки;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2" w:lineRule="exact"/>
        <w:ind w:left="20" w:firstLine="851"/>
        <w:jc w:val="both"/>
      </w:pPr>
      <w:r>
        <w:t>обязательно дождитесь прибытия оперативно-следственной группы;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582" w:line="302" w:lineRule="exact"/>
        <w:ind w:left="20" w:firstLine="851"/>
        <w:jc w:val="both"/>
      </w:pPr>
      <w:r>
        <w:t>не забывайте, что вы являетесь самым важным очевидцем.</w:t>
      </w:r>
    </w:p>
    <w:p w:rsidR="003E6F94" w:rsidRDefault="000A7D21" w:rsidP="00DB1CDB">
      <w:pPr>
        <w:pStyle w:val="11"/>
        <w:shd w:val="clear" w:color="auto" w:fill="auto"/>
        <w:spacing w:before="0" w:after="0" w:line="250" w:lineRule="exact"/>
        <w:ind w:left="4560" w:firstLine="851"/>
        <w:jc w:val="both"/>
      </w:pPr>
      <w:r>
        <w:t>з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right="20" w:firstLine="851"/>
        <w:jc w:val="both"/>
      </w:pPr>
      <w:r>
        <w:rPr>
          <w:rStyle w:val="a8"/>
        </w:rPr>
        <w:t>Помните:</w:t>
      </w:r>
      <w: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right="20" w:firstLine="851"/>
        <w:jc w:val="both"/>
      </w:pPr>
      <w:r>
        <w:t>Разъясните детям, что любой предмет, найденный на улице или в подъезде, может представлять опасность.</w:t>
      </w:r>
    </w:p>
    <w:p w:rsidR="003E6F94" w:rsidRDefault="000A7D21" w:rsidP="00DB1CDB">
      <w:pPr>
        <w:pStyle w:val="11"/>
        <w:shd w:val="clear" w:color="auto" w:fill="auto"/>
        <w:spacing w:before="0" w:after="240" w:line="307" w:lineRule="exact"/>
        <w:ind w:left="20" w:right="20" w:firstLine="851"/>
        <w:jc w:val="both"/>
      </w:pPr>
      <w: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3E6F94" w:rsidRDefault="000A7D21" w:rsidP="00DB1CDB">
      <w:pPr>
        <w:pStyle w:val="20"/>
        <w:numPr>
          <w:ilvl w:val="1"/>
          <w:numId w:val="2"/>
        </w:numPr>
        <w:shd w:val="clear" w:color="auto" w:fill="auto"/>
        <w:tabs>
          <w:tab w:val="left" w:pos="1041"/>
        </w:tabs>
        <w:spacing w:before="0"/>
        <w:ind w:left="20" w:firstLine="851"/>
        <w:jc w:val="both"/>
      </w:pPr>
      <w:r>
        <w:t>Получение информации об эвакуации.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307" w:lineRule="exact"/>
        <w:ind w:left="20" w:firstLine="851"/>
        <w:jc w:val="both"/>
      </w:pPr>
      <w:r>
        <w:t>возьмите личные документы, деньги, ценности;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7" w:lineRule="exact"/>
        <w:ind w:left="20" w:firstLine="851"/>
        <w:jc w:val="both"/>
      </w:pPr>
      <w:r>
        <w:t>отключите электричество, воду, газ;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7" w:lineRule="exact"/>
        <w:ind w:left="20" w:firstLine="851"/>
        <w:jc w:val="both"/>
      </w:pPr>
      <w:r>
        <w:t xml:space="preserve">окажите помощь в эвакуации пожилых и </w:t>
      </w:r>
      <w:proofErr w:type="gramStart"/>
      <w:r>
        <w:t>тяжело больных</w:t>
      </w:r>
      <w:proofErr w:type="gramEnd"/>
      <w:r>
        <w:t xml:space="preserve"> людей;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7" w:lineRule="exact"/>
        <w:ind w:left="20" w:firstLine="851"/>
        <w:jc w:val="both"/>
      </w:pPr>
      <w:r>
        <w:t>обязательно закройте входную дверь на замок.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right="20" w:firstLine="851"/>
        <w:jc w:val="both"/>
      </w:pPr>
      <w:r>
        <w:t>Не допускайте паники, истерик и спешки. Помещение покидайте организованно.</w:t>
      </w:r>
    </w:p>
    <w:p w:rsidR="003E6F94" w:rsidRDefault="000A7D21" w:rsidP="00DB1CDB">
      <w:pPr>
        <w:pStyle w:val="11"/>
        <w:shd w:val="clear" w:color="auto" w:fill="auto"/>
        <w:spacing w:before="0" w:after="240" w:line="307" w:lineRule="exact"/>
        <w:ind w:left="20" w:right="20" w:firstLine="851"/>
        <w:jc w:val="both"/>
      </w:pPr>
      <w:r>
        <w:lastRenderedPageBreak/>
        <w:t>Возвращайтесь в покинутое помещение только после разрешения ответственных лиц.</w:t>
      </w:r>
    </w:p>
    <w:p w:rsidR="003E6F94" w:rsidRDefault="000A7D21" w:rsidP="00DB1CD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left="20" w:firstLine="851"/>
        <w:jc w:val="both"/>
      </w:pPr>
      <w:bookmarkStart w:id="10" w:name="bookmark9"/>
      <w:r>
        <w:t>Поступление угрозы по телефону.</w:t>
      </w:r>
      <w:bookmarkEnd w:id="10"/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right="20" w:firstLine="851"/>
        <w:jc w:val="both"/>
      </w:pPr>
      <w: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3E6F94" w:rsidRDefault="000A7D21" w:rsidP="00DB1CDB">
      <w:pPr>
        <w:pStyle w:val="11"/>
        <w:shd w:val="clear" w:color="auto" w:fill="auto"/>
        <w:spacing w:before="0" w:after="244" w:line="307" w:lineRule="exact"/>
        <w:ind w:left="20" w:right="20" w:firstLine="851"/>
        <w:jc w:val="both"/>
      </w:pPr>
      <w:r>
        <w:t>Как правило, фактор внезапности, паническое, а порой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left="20" w:firstLine="851"/>
        <w:jc w:val="both"/>
      </w:pPr>
      <w:r>
        <w:t>При отсутствии АОНа и звукозаписывающей аппаратуры: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2" w:lineRule="exact"/>
        <w:ind w:left="20" w:firstLine="851"/>
        <w:jc w:val="both"/>
      </w:pPr>
      <w:r>
        <w:t>постарайтесь дословно запомнить разговор и записать его на бумаге;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02" w:lineRule="exact"/>
        <w:ind w:left="20" w:firstLine="851"/>
        <w:jc w:val="both"/>
      </w:pPr>
      <w:r>
        <w:t>по ходу разговора отметьте пол и возраст звонившего, особенности его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left="20" w:firstLine="851"/>
        <w:jc w:val="both"/>
      </w:pPr>
      <w:r>
        <w:t>речи;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2" w:lineRule="exact"/>
        <w:ind w:left="20" w:firstLine="851"/>
        <w:jc w:val="both"/>
      </w:pPr>
      <w:r>
        <w:t>голос (громкий или тихий, низкий или высокий);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302" w:lineRule="exact"/>
        <w:ind w:left="20" w:firstLine="851"/>
        <w:jc w:val="both"/>
      </w:pPr>
      <w:r>
        <w:t>темп речи (быстрый или медленный);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02" w:lineRule="exact"/>
        <w:ind w:left="20" w:right="20" w:firstLine="851"/>
        <w:jc w:val="both"/>
      </w:pPr>
      <w:r>
        <w:t>произношение (отчетливое, искаженное, с заиканием, дефекты речи, акцент, диалект);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2" w:lineRule="exact"/>
        <w:ind w:left="20" w:firstLine="851"/>
        <w:jc w:val="both"/>
      </w:pPr>
      <w:r>
        <w:t>манера речи (развязная, нецензурная и т.д.);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2" w:lineRule="exact"/>
        <w:ind w:left="20" w:firstLine="851"/>
        <w:jc w:val="both"/>
      </w:pPr>
      <w:r>
        <w:t>обязательно отметьте звуковой фон разговора;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302" w:lineRule="exact"/>
        <w:ind w:left="20" w:firstLine="851"/>
        <w:jc w:val="both"/>
      </w:pPr>
      <w:r>
        <w:t>характер звонка (городской или междугородный);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33" w:line="250" w:lineRule="exact"/>
        <w:ind w:left="20" w:firstLine="851"/>
        <w:jc w:val="both"/>
      </w:pPr>
      <w:r>
        <w:t>зафиксируйте точное время звонка и его продолжительность.</w:t>
      </w:r>
    </w:p>
    <w:p w:rsidR="003E6F94" w:rsidRDefault="000A7D21" w:rsidP="00DB1CDB">
      <w:pPr>
        <w:pStyle w:val="11"/>
        <w:shd w:val="clear" w:color="auto" w:fill="auto"/>
        <w:spacing w:before="0" w:after="0" w:line="312" w:lineRule="exact"/>
        <w:ind w:left="20" w:firstLine="851"/>
        <w:jc w:val="both"/>
      </w:pPr>
      <w:r>
        <w:t>Постарайтесь получить ответы на следующие вопросы: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12" w:lineRule="exact"/>
        <w:ind w:left="20" w:firstLine="851"/>
        <w:jc w:val="both"/>
      </w:pPr>
      <w:r>
        <w:t xml:space="preserve">куда, </w:t>
      </w:r>
      <w:proofErr w:type="gramStart"/>
      <w:r>
        <w:t>кому</w:t>
      </w:r>
      <w:proofErr w:type="gramEnd"/>
      <w:r>
        <w:t xml:space="preserve"> и по </w:t>
      </w:r>
      <w:proofErr w:type="gramStart"/>
      <w:r>
        <w:t>какому</w:t>
      </w:r>
      <w:proofErr w:type="gramEnd"/>
      <w:r>
        <w:t xml:space="preserve"> телефону звонит этот человек;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12" w:lineRule="exact"/>
        <w:ind w:left="20" w:firstLine="851"/>
        <w:jc w:val="both"/>
      </w:pPr>
      <w:r>
        <w:t>какие конкретно требования он (она) выдвигает;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 w:line="307" w:lineRule="exact"/>
        <w:ind w:left="20" w:firstLine="851"/>
        <w:jc w:val="both"/>
      </w:pPr>
      <w:r>
        <w:t>действует самостоятельно или в роли посредника;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7" w:lineRule="exact"/>
        <w:ind w:left="20" w:firstLine="851"/>
        <w:jc w:val="both"/>
      </w:pPr>
      <w:r>
        <w:t xml:space="preserve">на каких условиях </w:t>
      </w:r>
      <w:proofErr w:type="gramStart"/>
      <w:r>
        <w:t>звонивший</w:t>
      </w:r>
      <w:proofErr w:type="gramEnd"/>
      <w:r>
        <w:t xml:space="preserve"> откажется от задуманного;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7" w:lineRule="exact"/>
        <w:ind w:left="20" w:firstLine="851"/>
        <w:jc w:val="both"/>
      </w:pPr>
      <w:r>
        <w:t>как и когда с ним можно встретиться;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240" w:line="307" w:lineRule="exact"/>
        <w:ind w:left="20" w:firstLine="851"/>
        <w:jc w:val="both"/>
      </w:pPr>
      <w:r>
        <w:t>кому вы можете или должны сообщить о звонке.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firstLine="851"/>
        <w:jc w:val="both"/>
      </w:pPr>
      <w:r>
        <w:t>НЕ БОЙТЕСЬ ЗАПУГИВАНИЙ ПРЕСТУПНИКОВ</w:t>
      </w:r>
    </w:p>
    <w:p w:rsidR="003E6F94" w:rsidRDefault="000A7D21" w:rsidP="00DB1CDB">
      <w:pPr>
        <w:pStyle w:val="11"/>
        <w:shd w:val="clear" w:color="auto" w:fill="auto"/>
        <w:spacing w:before="0" w:after="240" w:line="307" w:lineRule="exact"/>
        <w:ind w:left="20" w:right="20" w:firstLine="851"/>
        <w:jc w:val="both"/>
      </w:pPr>
      <w:r>
        <w:t>По окончании разговора - немедленно сообщите о нем в правоохранительные органы.</w:t>
      </w:r>
    </w:p>
    <w:p w:rsidR="003E6F94" w:rsidRDefault="000A7D21" w:rsidP="00DB1CDB">
      <w:pPr>
        <w:pStyle w:val="20"/>
        <w:numPr>
          <w:ilvl w:val="0"/>
          <w:numId w:val="3"/>
        </w:numPr>
        <w:shd w:val="clear" w:color="auto" w:fill="auto"/>
        <w:tabs>
          <w:tab w:val="left" w:pos="1127"/>
        </w:tabs>
        <w:spacing w:before="0"/>
        <w:ind w:left="20" w:firstLine="851"/>
        <w:jc w:val="both"/>
      </w:pPr>
      <w:r>
        <w:t>Поступление угрозы в письменной форме.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right="20" w:firstLine="851"/>
        <w:jc w:val="both"/>
      </w:pPr>
      <w:r>
        <w:t>Угрозы в письменной форме могут поступать к вам как по почте, так и в результате обнаружения различного рода анонимных материалов (записок, надписей, информации на дискете и т.д.).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right="20" w:firstLine="851"/>
        <w:jc w:val="both"/>
      </w:pPr>
      <w:r>
        <w:t>Обращайтесь с документов максимально осторожно. Постарайтесь не оставлять на нем своих отпечатков пальцев.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right="20" w:firstLine="851"/>
        <w:jc w:val="both"/>
      </w:pPr>
      <w:r>
        <w:t>Не мните документ, не делайте на нем пометок, уберите его в чистый, плотно закрываемый полиэтиленовый пакет и поместите в отдельную жесткую папку.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right="20" w:firstLine="851"/>
        <w:jc w:val="both"/>
      </w:pPr>
      <w:r>
        <w:lastRenderedPageBreak/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right="20" w:firstLine="851"/>
        <w:jc w:val="both"/>
      </w:pPr>
      <w:r>
        <w:t>Сохраняйте все: сам документ с текстом, любые вложения, конверт и упаковку - ничего не выбрасывайте.</w:t>
      </w:r>
    </w:p>
    <w:p w:rsidR="003E6F94" w:rsidRDefault="000A7D21" w:rsidP="00DB1CDB">
      <w:pPr>
        <w:pStyle w:val="11"/>
        <w:shd w:val="clear" w:color="auto" w:fill="auto"/>
        <w:spacing w:before="0" w:after="240" w:line="307" w:lineRule="exact"/>
        <w:ind w:left="20" w:firstLine="851"/>
        <w:jc w:val="both"/>
      </w:pPr>
      <w:r>
        <w:t>Не расширяйте круг лиц, знакомых с содержимым документа.</w:t>
      </w:r>
    </w:p>
    <w:p w:rsidR="003E6F94" w:rsidRDefault="000A7D21" w:rsidP="00DB1CDB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left="20" w:firstLine="851"/>
        <w:jc w:val="both"/>
      </w:pPr>
      <w:r>
        <w:t>Захват в заложники.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firstLine="851"/>
        <w:jc w:val="both"/>
      </w:pPr>
      <w:r>
        <w:t>Если вы оказались заложником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307" w:lineRule="exact"/>
        <w:ind w:left="20" w:right="20" w:firstLine="851"/>
        <w:jc w:val="both"/>
      </w:pPr>
      <w: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07" w:lineRule="exact"/>
        <w:ind w:left="20" w:right="20" w:firstLine="851"/>
        <w:jc w:val="both"/>
      </w:pPr>
      <w:r>
        <w:t>переносите лишения, оскорбления и унижения, не смотрите в глаза преступникам, не ведите себя вызывающе;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07" w:lineRule="exact"/>
        <w:ind w:left="20" w:right="20" w:firstLine="851"/>
        <w:jc w:val="both"/>
      </w:pPr>
      <w: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07" w:lineRule="exact"/>
        <w:ind w:left="20" w:firstLine="851"/>
        <w:jc w:val="both"/>
      </w:pPr>
      <w:r>
        <w:t>на совершение любых действий спрашивайте разрешение;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307" w:lineRule="exact"/>
        <w:ind w:left="20" w:right="20" w:firstLine="851"/>
        <w:jc w:val="both"/>
      </w:pPr>
      <w:r>
        <w:t>если вы ранены, постарайтесь не двигаться, этим вы сохраните потерю крови.</w:t>
      </w:r>
    </w:p>
    <w:p w:rsidR="003E6F94" w:rsidRDefault="000A7D21" w:rsidP="00DB1CDB">
      <w:pPr>
        <w:pStyle w:val="11"/>
        <w:shd w:val="clear" w:color="auto" w:fill="auto"/>
        <w:spacing w:before="0" w:after="0" w:line="307" w:lineRule="exact"/>
        <w:ind w:left="20" w:firstLine="851"/>
        <w:jc w:val="both"/>
      </w:pPr>
      <w:r>
        <w:t>ПОМНИТЕ: ВАША ЦЕЛЬ - ОСТАТЬСЯ В ЖИВЫХ.</w:t>
      </w:r>
    </w:p>
    <w:p w:rsidR="003E6F94" w:rsidRDefault="000A7D21" w:rsidP="00DB1CDB">
      <w:pPr>
        <w:pStyle w:val="11"/>
        <w:shd w:val="clear" w:color="auto" w:fill="auto"/>
        <w:spacing w:before="0" w:after="248" w:line="307" w:lineRule="exact"/>
        <w:ind w:left="20" w:firstLine="851"/>
        <w:jc w:val="both"/>
      </w:pPr>
      <w:r>
        <w:t>Будьте внимательны, постарайтесь запомнить приметы преступников.</w:t>
      </w:r>
    </w:p>
    <w:p w:rsidR="003E6F94" w:rsidRDefault="000A7D21" w:rsidP="00DB1CDB">
      <w:pPr>
        <w:pStyle w:val="20"/>
        <w:shd w:val="clear" w:color="auto" w:fill="auto"/>
        <w:spacing w:before="0" w:line="298" w:lineRule="exact"/>
        <w:ind w:left="20" w:firstLine="851"/>
        <w:jc w:val="both"/>
      </w:pPr>
      <w:r>
        <w:t>Во время проведения операции по освобождению: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298" w:lineRule="exact"/>
        <w:ind w:left="20" w:firstLine="851"/>
        <w:jc w:val="both"/>
      </w:pPr>
      <w:r>
        <w:t>лежите на полу, лицом вниз, голову закройте руками и не двигайтесь;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298" w:lineRule="exact"/>
        <w:ind w:left="20" w:firstLine="851"/>
        <w:jc w:val="both"/>
      </w:pPr>
      <w:r>
        <w:t>ни в коем случае не бегите навстречу сотрудникам спецслужб;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298" w:lineRule="exact"/>
        <w:ind w:left="20" w:firstLine="851"/>
        <w:jc w:val="both"/>
      </w:pPr>
      <w:r>
        <w:t>держитесь подальше от проемов дверей и окон.</w:t>
      </w:r>
    </w:p>
    <w:p w:rsidR="003E6F94" w:rsidRDefault="000A7D21" w:rsidP="00DB1CDB">
      <w:pPr>
        <w:pStyle w:val="20"/>
        <w:shd w:val="clear" w:color="auto" w:fill="auto"/>
        <w:spacing w:before="0" w:line="302" w:lineRule="exact"/>
        <w:ind w:left="20" w:firstLine="851"/>
        <w:jc w:val="both"/>
      </w:pPr>
      <w:r>
        <w:t>Чтобы выжить в завале зданий: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0" w:line="302" w:lineRule="exact"/>
        <w:ind w:left="20" w:right="20" w:firstLine="851"/>
        <w:jc w:val="both"/>
      </w:pPr>
      <w:r>
        <w:t>наберитесь мужества, не тратьте силы на панику. Без воды и пищи вы можете продержаться более 7 дней;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302" w:lineRule="exact"/>
        <w:ind w:left="20" w:right="20" w:firstLine="851"/>
        <w:jc w:val="both"/>
      </w:pPr>
      <w:r>
        <w:t>постарайтесь определить, где вы находитесь, нет ли рядом возможного выхода;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302" w:lineRule="exact"/>
        <w:ind w:left="20" w:right="20" w:firstLine="851"/>
        <w:jc w:val="both"/>
      </w:pPr>
      <w:r>
        <w:t>дышите глубоко и ровно, осмотрите и осторожно ощупайте себя. При получении травмы окажите себе посильную помощь;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302" w:lineRule="exact"/>
        <w:ind w:left="20" w:right="20" w:firstLine="851"/>
        <w:jc w:val="both"/>
      </w:pPr>
      <w:r>
        <w:t>прислушайтесь к окружающим звукам. Определите, нет ли рядом с вами живых людей. Постарайтесь их подбодрить;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302" w:lineRule="exact"/>
        <w:ind w:left="20" w:right="20" w:firstLine="851"/>
        <w:jc w:val="both"/>
      </w:pPr>
      <w:r>
        <w:t>при возможности расчистите вокруг себя пространство. Отодвиньте твердые и колющие предметы. Если тяжелым предметом придавило какую- либо часть тела, массируйте ее для поддержания циркуляции крови;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02" w:lineRule="exact"/>
        <w:ind w:left="20" w:right="20" w:firstLine="851"/>
        <w:jc w:val="both"/>
      </w:pPr>
      <w:r>
        <w:t>периодически подавайте сигналы о себе голосом, стучите по металлическим предметам, перекрытиям, чтобы вас услышали и обнаружили.</w:t>
      </w:r>
    </w:p>
    <w:p w:rsidR="003E6F94" w:rsidRDefault="000A7D21" w:rsidP="00DB1CDB">
      <w:pPr>
        <w:pStyle w:val="11"/>
        <w:shd w:val="clear" w:color="auto" w:fill="auto"/>
        <w:spacing w:before="0" w:after="0" w:line="302" w:lineRule="exact"/>
        <w:ind w:left="20" w:right="20" w:firstLine="851"/>
        <w:jc w:val="both"/>
      </w:pPr>
      <w:r>
        <w:t>Делайте это при остановке работы спасательного оборудования (в «минуты тишины»).</w:t>
      </w:r>
    </w:p>
    <w:p w:rsidR="003E6F94" w:rsidRDefault="000A7D21" w:rsidP="00DB1CDB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540" w:line="302" w:lineRule="exact"/>
        <w:ind w:left="20" w:right="20" w:firstLine="851"/>
        <w:jc w:val="both"/>
      </w:pPr>
      <w:r>
        <w:t>надейтесь на помощь и боритесь за свою жизнь всеми возможными способами.</w:t>
      </w:r>
    </w:p>
    <w:p w:rsidR="003E6F94" w:rsidRDefault="000A7D21">
      <w:pPr>
        <w:pStyle w:val="20"/>
        <w:shd w:val="clear" w:color="auto" w:fill="auto"/>
        <w:spacing w:before="0" w:line="302" w:lineRule="exact"/>
        <w:ind w:left="20"/>
        <w:jc w:val="center"/>
        <w:sectPr w:rsidR="003E6F94" w:rsidSect="00DB1CDB">
          <w:footerReference w:type="default" r:id="rId8"/>
          <w:pgSz w:w="11905" w:h="16837"/>
          <w:pgMar w:top="1242" w:right="706" w:bottom="1655" w:left="1276" w:header="0" w:footer="3" w:gutter="0"/>
          <w:cols w:space="720"/>
          <w:noEndnote/>
          <w:titlePg/>
          <w:docGrid w:linePitch="360"/>
        </w:sectPr>
      </w:pPr>
      <w: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3E6F94" w:rsidRDefault="003E6F94">
      <w:pPr>
        <w:framePr w:w="10656" w:h="602" w:hRule="exact" w:wrap="notBeside" w:vAnchor="text" w:hAnchor="text" w:xAlign="center" w:y="1" w:anchorLock="1"/>
      </w:pPr>
    </w:p>
    <w:p w:rsidR="003E6F94" w:rsidRDefault="000A7D21">
      <w:pPr>
        <w:rPr>
          <w:sz w:val="2"/>
          <w:szCs w:val="2"/>
        </w:rPr>
        <w:sectPr w:rsidR="003E6F94" w:rsidSect="00DB1CDB">
          <w:type w:val="continuous"/>
          <w:pgSz w:w="11905" w:h="16837"/>
          <w:pgMar w:top="0" w:right="0" w:bottom="0" w:left="1276" w:header="0" w:footer="3" w:gutter="0"/>
          <w:cols w:space="720"/>
          <w:noEndnote/>
          <w:docGrid w:linePitch="360"/>
        </w:sectPr>
      </w:pPr>
      <w:r>
        <w:t xml:space="preserve"> </w:t>
      </w:r>
    </w:p>
    <w:p w:rsidR="003E6F94" w:rsidRDefault="000A7D21">
      <w:pPr>
        <w:pStyle w:val="30"/>
        <w:numPr>
          <w:ilvl w:val="0"/>
          <w:numId w:val="4"/>
        </w:numPr>
        <w:shd w:val="clear" w:color="auto" w:fill="auto"/>
        <w:tabs>
          <w:tab w:val="left" w:pos="222"/>
          <w:tab w:val="left" w:pos="2463"/>
        </w:tabs>
        <w:ind w:left="20"/>
      </w:pPr>
      <w:r>
        <w:lastRenderedPageBreak/>
        <w:t>Граната РГД-5</w:t>
      </w:r>
      <w:r>
        <w:tab/>
        <w:t>не менее 50 метров</w:t>
      </w:r>
    </w:p>
    <w:p w:rsidR="003E6F94" w:rsidRDefault="000A7D21">
      <w:pPr>
        <w:pStyle w:val="30"/>
        <w:numPr>
          <w:ilvl w:val="0"/>
          <w:numId w:val="4"/>
        </w:numPr>
        <w:shd w:val="clear" w:color="auto" w:fill="auto"/>
        <w:tabs>
          <w:tab w:val="left" w:pos="246"/>
          <w:tab w:val="left" w:pos="2487"/>
        </w:tabs>
        <w:ind w:left="20"/>
      </w:pPr>
      <w:r>
        <w:t>Граната Ф-1</w:t>
      </w:r>
      <w:r>
        <w:tab/>
        <w:t>не менее 200 м</w:t>
      </w:r>
    </w:p>
    <w:p w:rsidR="003E6F94" w:rsidRDefault="000A7D21">
      <w:pPr>
        <w:pStyle w:val="30"/>
        <w:numPr>
          <w:ilvl w:val="0"/>
          <w:numId w:val="4"/>
        </w:numPr>
        <w:shd w:val="clear" w:color="auto" w:fill="auto"/>
        <w:tabs>
          <w:tab w:val="left" w:pos="250"/>
        </w:tabs>
        <w:ind w:left="20"/>
      </w:pPr>
      <w:r>
        <w:t>Тротиловая шашка (200 г) 45 м</w:t>
      </w:r>
    </w:p>
    <w:p w:rsidR="003E6F94" w:rsidRDefault="000A7D21">
      <w:pPr>
        <w:pStyle w:val="30"/>
        <w:numPr>
          <w:ilvl w:val="0"/>
          <w:numId w:val="4"/>
        </w:numPr>
        <w:shd w:val="clear" w:color="auto" w:fill="auto"/>
        <w:tabs>
          <w:tab w:val="left" w:pos="255"/>
        </w:tabs>
        <w:ind w:left="20"/>
      </w:pPr>
      <w:r>
        <w:t>Тротиловая шашка (200 г) 45 м</w:t>
      </w:r>
    </w:p>
    <w:p w:rsidR="003E6F94" w:rsidRDefault="003E6F94">
      <w:pPr>
        <w:pStyle w:val="aa"/>
        <w:numPr>
          <w:ilvl w:val="0"/>
          <w:numId w:val="4"/>
        </w:numPr>
        <w:shd w:val="clear" w:color="auto" w:fill="auto"/>
        <w:tabs>
          <w:tab w:val="left" w:pos="246"/>
          <w:tab w:val="right" w:pos="3899"/>
        </w:tabs>
        <w:ind w:left="20"/>
      </w:pPr>
      <w:r>
        <w:fldChar w:fldCharType="begin"/>
      </w:r>
      <w:r w:rsidR="000A7D21">
        <w:instrText xml:space="preserve"> TOC \o "1-3" \h \z </w:instrText>
      </w:r>
      <w:r>
        <w:fldChar w:fldCharType="separate"/>
      </w:r>
      <w:r w:rsidR="000A7D21">
        <w:t>Пивная банка 0,33 л</w:t>
      </w:r>
      <w:r w:rsidR="000A7D21">
        <w:tab/>
        <w:t>60 м</w:t>
      </w:r>
    </w:p>
    <w:p w:rsidR="003E6F94" w:rsidRDefault="000A7D21">
      <w:pPr>
        <w:pStyle w:val="aa"/>
        <w:numPr>
          <w:ilvl w:val="0"/>
          <w:numId w:val="4"/>
        </w:numPr>
        <w:shd w:val="clear" w:color="auto" w:fill="auto"/>
        <w:tabs>
          <w:tab w:val="left" w:pos="250"/>
          <w:tab w:val="right" w:pos="3899"/>
        </w:tabs>
        <w:ind w:left="20"/>
      </w:pPr>
      <w:r>
        <w:t>Мина МОН-50</w:t>
      </w:r>
      <w:r>
        <w:tab/>
        <w:t>85 м</w:t>
      </w:r>
    </w:p>
    <w:p w:rsidR="003E6F94" w:rsidRDefault="000A7D21">
      <w:pPr>
        <w:pStyle w:val="aa"/>
        <w:numPr>
          <w:ilvl w:val="0"/>
          <w:numId w:val="4"/>
        </w:numPr>
        <w:shd w:val="clear" w:color="auto" w:fill="auto"/>
        <w:tabs>
          <w:tab w:val="left" w:pos="246"/>
          <w:tab w:val="right" w:pos="3974"/>
        </w:tabs>
        <w:spacing w:line="259" w:lineRule="exact"/>
        <w:ind w:left="20"/>
      </w:pPr>
      <w:r>
        <w:t>Чемодан (кейс)</w:t>
      </w:r>
      <w:r>
        <w:tab/>
        <w:t>230 м</w:t>
      </w:r>
    </w:p>
    <w:p w:rsidR="003E6F94" w:rsidRDefault="000A7D21">
      <w:pPr>
        <w:pStyle w:val="aa"/>
        <w:numPr>
          <w:ilvl w:val="0"/>
          <w:numId w:val="4"/>
        </w:numPr>
        <w:shd w:val="clear" w:color="auto" w:fill="auto"/>
        <w:tabs>
          <w:tab w:val="left" w:pos="236"/>
          <w:tab w:val="right" w:pos="3974"/>
        </w:tabs>
        <w:spacing w:line="259" w:lineRule="exact"/>
        <w:ind w:left="20"/>
      </w:pPr>
      <w:r>
        <w:t>Дорожный чемодан</w:t>
      </w:r>
      <w:r>
        <w:tab/>
        <w:t>350 м</w:t>
      </w:r>
    </w:p>
    <w:p w:rsidR="003E6F94" w:rsidRDefault="000A7D21">
      <w:pPr>
        <w:pStyle w:val="aa"/>
        <w:numPr>
          <w:ilvl w:val="0"/>
          <w:numId w:val="4"/>
        </w:numPr>
        <w:shd w:val="clear" w:color="auto" w:fill="auto"/>
        <w:tabs>
          <w:tab w:val="left" w:pos="246"/>
          <w:tab w:val="right" w:pos="3974"/>
        </w:tabs>
        <w:spacing w:line="259" w:lineRule="exact"/>
        <w:ind w:left="20"/>
      </w:pPr>
      <w:r>
        <w:t>Автомобиль типа «Жигули»</w:t>
      </w:r>
      <w:r>
        <w:tab/>
        <w:t>460 м</w:t>
      </w:r>
    </w:p>
    <w:p w:rsidR="003E6F94" w:rsidRDefault="000A7D21">
      <w:pPr>
        <w:pStyle w:val="aa"/>
        <w:numPr>
          <w:ilvl w:val="0"/>
          <w:numId w:val="4"/>
        </w:numPr>
        <w:shd w:val="clear" w:color="auto" w:fill="auto"/>
        <w:tabs>
          <w:tab w:val="left" w:pos="337"/>
          <w:tab w:val="right" w:pos="3974"/>
        </w:tabs>
        <w:spacing w:line="259" w:lineRule="exact"/>
        <w:ind w:left="20"/>
      </w:pPr>
      <w:r>
        <w:t>Автомобиль типа «Волга»</w:t>
      </w:r>
      <w:r>
        <w:tab/>
        <w:t>580 м</w:t>
      </w:r>
    </w:p>
    <w:p w:rsidR="003E6F94" w:rsidRDefault="000A7D21">
      <w:pPr>
        <w:pStyle w:val="aa"/>
        <w:numPr>
          <w:ilvl w:val="0"/>
          <w:numId w:val="4"/>
        </w:numPr>
        <w:shd w:val="clear" w:color="auto" w:fill="auto"/>
        <w:tabs>
          <w:tab w:val="left" w:pos="342"/>
          <w:tab w:val="right" w:pos="3974"/>
        </w:tabs>
        <w:spacing w:line="259" w:lineRule="exact"/>
        <w:ind w:left="20"/>
      </w:pPr>
      <w:r>
        <w:t>Микроавтобус</w:t>
      </w:r>
      <w:r>
        <w:tab/>
        <w:t>920 м</w:t>
      </w:r>
      <w:r w:rsidR="003E6F94">
        <w:fldChar w:fldCharType="end"/>
      </w:r>
    </w:p>
    <w:p w:rsidR="003E6F94" w:rsidRDefault="000A7D21">
      <w:pPr>
        <w:pStyle w:val="30"/>
        <w:numPr>
          <w:ilvl w:val="0"/>
          <w:numId w:val="4"/>
        </w:numPr>
        <w:shd w:val="clear" w:color="auto" w:fill="auto"/>
        <w:tabs>
          <w:tab w:val="left" w:pos="342"/>
          <w:tab w:val="right" w:pos="4042"/>
        </w:tabs>
        <w:spacing w:line="259" w:lineRule="exact"/>
        <w:ind w:left="20"/>
      </w:pPr>
      <w:r>
        <w:t>Грузовая машина (фургон)</w:t>
      </w:r>
      <w:r>
        <w:tab/>
        <w:t>1240 м</w:t>
      </w:r>
    </w:p>
    <w:p w:rsidR="00DB1CDB" w:rsidRDefault="00DB1CDB" w:rsidP="00824FB4">
      <w:pPr>
        <w:pStyle w:val="30"/>
        <w:shd w:val="clear" w:color="auto" w:fill="auto"/>
        <w:tabs>
          <w:tab w:val="left" w:pos="342"/>
          <w:tab w:val="right" w:pos="4042"/>
        </w:tabs>
        <w:spacing w:line="259" w:lineRule="exact"/>
        <w:ind w:left="20"/>
      </w:pPr>
    </w:p>
    <w:sectPr w:rsidR="00DB1CDB" w:rsidSect="00DB1CDB">
      <w:type w:val="continuous"/>
      <w:pgSz w:w="11905" w:h="16837"/>
      <w:pgMar w:top="1473" w:right="624" w:bottom="6263" w:left="1276" w:header="0" w:footer="3" w:gutter="0"/>
      <w:cols w:num="2" w:space="720" w:equalWidth="0">
        <w:col w:w="4464" w:space="245"/>
        <w:col w:w="401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21" w:rsidRDefault="000A7D21" w:rsidP="003E6F94">
      <w:r>
        <w:separator/>
      </w:r>
    </w:p>
  </w:endnote>
  <w:endnote w:type="continuationSeparator" w:id="0">
    <w:p w:rsidR="000A7D21" w:rsidRDefault="000A7D21" w:rsidP="003E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4" w:rsidRDefault="00824FB4">
    <w:pPr>
      <w:pStyle w:val="a5"/>
      <w:framePr w:w="11251" w:h="134" w:wrap="none" w:vAnchor="text" w:hAnchor="page" w:x="328" w:y="-1548"/>
      <w:shd w:val="clear" w:color="auto" w:fill="auto"/>
      <w:ind w:left="6600"/>
    </w:pPr>
    <w:r>
      <w:fldChar w:fldCharType="begin"/>
    </w:r>
    <w:r>
      <w:instrText xml:space="preserve"> PAGE \* MERGEFORMAT </w:instrText>
    </w:r>
    <w:r>
      <w:fldChar w:fldCharType="separate"/>
    </w:r>
    <w:r w:rsidRPr="00824FB4">
      <w:rPr>
        <w:rStyle w:val="95pt"/>
        <w:noProof/>
      </w:rPr>
      <w:t>2</w:t>
    </w:r>
    <w:r>
      <w:rPr>
        <w:rStyle w:val="9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21" w:rsidRDefault="000A7D21"/>
  </w:footnote>
  <w:footnote w:type="continuationSeparator" w:id="0">
    <w:p w:rsidR="000A7D21" w:rsidRDefault="000A7D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741"/>
    <w:multiLevelType w:val="multilevel"/>
    <w:tmpl w:val="D2D4C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2501F"/>
    <w:multiLevelType w:val="multilevel"/>
    <w:tmpl w:val="F01857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75C9A"/>
    <w:multiLevelType w:val="multilevel"/>
    <w:tmpl w:val="66B0D0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2254E"/>
    <w:multiLevelType w:val="multilevel"/>
    <w:tmpl w:val="A5E83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4"/>
    <w:rsid w:val="000A7D21"/>
    <w:rsid w:val="003E6F94"/>
    <w:rsid w:val="00824FB4"/>
    <w:rsid w:val="00D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F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F9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Колонтитул_"/>
    <w:basedOn w:val="a0"/>
    <w:link w:val="a5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3E6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11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6"/>
    <w:rsid w:val="003E6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Полужирный"/>
    <w:basedOn w:val="a6"/>
    <w:rsid w:val="003E6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главление_"/>
    <w:basedOn w:val="a0"/>
    <w:link w:val="aa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3E6F9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5">
    <w:name w:val="Колонтитул"/>
    <w:basedOn w:val="a"/>
    <w:link w:val="a4"/>
    <w:rsid w:val="003E6F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3E6F94"/>
    <w:pPr>
      <w:shd w:val="clear" w:color="auto" w:fill="FFFFFF"/>
      <w:spacing w:before="660" w:after="420" w:line="0" w:lineRule="atLeast"/>
      <w:ind w:hanging="6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E6F94"/>
    <w:pPr>
      <w:shd w:val="clear" w:color="auto" w:fill="FFFFFF"/>
      <w:spacing w:before="240"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3E6F94"/>
    <w:pPr>
      <w:shd w:val="clear" w:color="auto" w:fill="FFFFFF"/>
      <w:spacing w:before="240" w:line="307" w:lineRule="exac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3E6F9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Оглавление"/>
    <w:basedOn w:val="a"/>
    <w:link w:val="a9"/>
    <w:rsid w:val="003E6F9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F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F9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Колонтитул_"/>
    <w:basedOn w:val="a0"/>
    <w:link w:val="a5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3E6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11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6"/>
    <w:rsid w:val="003E6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Полужирный"/>
    <w:basedOn w:val="a6"/>
    <w:rsid w:val="003E6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главление_"/>
    <w:basedOn w:val="a0"/>
    <w:link w:val="aa"/>
    <w:rsid w:val="003E6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3E6F9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5">
    <w:name w:val="Колонтитул"/>
    <w:basedOn w:val="a"/>
    <w:link w:val="a4"/>
    <w:rsid w:val="003E6F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3E6F94"/>
    <w:pPr>
      <w:shd w:val="clear" w:color="auto" w:fill="FFFFFF"/>
      <w:spacing w:before="660" w:after="420" w:line="0" w:lineRule="atLeast"/>
      <w:ind w:hanging="6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E6F94"/>
    <w:pPr>
      <w:shd w:val="clear" w:color="auto" w:fill="FFFFFF"/>
      <w:spacing w:before="240"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3E6F94"/>
    <w:pPr>
      <w:shd w:val="clear" w:color="auto" w:fill="FFFFFF"/>
      <w:spacing w:before="240" w:line="307" w:lineRule="exac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3E6F9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Оглавление"/>
    <w:basedOn w:val="a"/>
    <w:link w:val="a9"/>
    <w:rsid w:val="003E6F9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10027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VLSU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fedoseeva</dc:creator>
  <cp:lastModifiedBy>Пинаевский Дмитрий Иванович</cp:lastModifiedBy>
  <cp:revision>2</cp:revision>
  <dcterms:created xsi:type="dcterms:W3CDTF">2018-02-27T09:51:00Z</dcterms:created>
  <dcterms:modified xsi:type="dcterms:W3CDTF">2018-02-27T09:51:00Z</dcterms:modified>
</cp:coreProperties>
</file>